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E" w:rsidRPr="00275C9A" w:rsidRDefault="0043112E" w:rsidP="0043112E">
      <w:pPr>
        <w:pStyle w:val="AppsIActivity"/>
        <w:rPr>
          <w:rFonts w:ascii="Arial Black" w:hAnsi="Arial Black"/>
          <w:outline/>
          <w:shadow/>
          <w:color w:val="FF0000"/>
          <w:sz w:val="56"/>
          <w:szCs w:val="56"/>
        </w:rPr>
      </w:pPr>
      <w:bookmarkStart w:id="0" w:name="_Toc233451140"/>
      <w:r w:rsidRPr="00275C9A">
        <w:rPr>
          <w:rFonts w:ascii="Arial Black" w:hAnsi="Arial Black"/>
          <w:outline/>
          <w:shadow/>
          <w:color w:val="FF0000"/>
          <w:sz w:val="56"/>
          <w:szCs w:val="56"/>
        </w:rPr>
        <w:t xml:space="preserve">Determining </w:t>
      </w:r>
      <w:smartTag w:uri="urn:schemas-microsoft-com:office:smarttags" w:element="stockticker">
        <w:r w:rsidRPr="00275C9A">
          <w:rPr>
            <w:rFonts w:ascii="Arial Black" w:hAnsi="Arial Black"/>
            <w:outline/>
            <w:shadow/>
            <w:color w:val="FF0000"/>
            <w:sz w:val="56"/>
            <w:szCs w:val="56"/>
          </w:rPr>
          <w:t>Sort</w:t>
        </w:r>
      </w:smartTag>
      <w:r w:rsidRPr="00275C9A">
        <w:rPr>
          <w:rFonts w:ascii="Arial Black" w:hAnsi="Arial Black"/>
          <w:outline/>
          <w:shadow/>
          <w:color w:val="FF0000"/>
          <w:sz w:val="56"/>
          <w:szCs w:val="56"/>
        </w:rPr>
        <w:t xml:space="preserve"> Order</w:t>
      </w:r>
      <w:bookmarkEnd w:id="0"/>
    </w:p>
    <w:p w:rsidR="0043112E" w:rsidRPr="00741056" w:rsidRDefault="0043112E" w:rsidP="00275C9A">
      <w:pPr>
        <w:jc w:val="center"/>
        <w:rPr>
          <w:rFonts w:cs="Arial"/>
        </w:rPr>
      </w:pPr>
      <w:r w:rsidRPr="00741056">
        <w:rPr>
          <w:rFonts w:cs="Arial"/>
          <w:b/>
        </w:rPr>
        <w:t>Directions for Part I</w:t>
      </w:r>
      <w:r w:rsidRPr="00741056">
        <w:rPr>
          <w:rFonts w:cs="Arial"/>
        </w:rPr>
        <w:t xml:space="preserve">: Place an </w:t>
      </w:r>
      <w:r w:rsidRPr="00275C9A">
        <w:rPr>
          <w:rFonts w:cs="Arial"/>
          <w:b/>
          <w:color w:val="FF0000"/>
        </w:rPr>
        <w:t>A</w:t>
      </w:r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 xml:space="preserve">in the Order column for each scenario that is an example of ascending order or a </w:t>
      </w:r>
      <w:r w:rsidRPr="00275C9A">
        <w:rPr>
          <w:rFonts w:cs="Arial"/>
          <w:b/>
          <w:color w:val="FF0000"/>
        </w:rPr>
        <w:t>D</w:t>
      </w:r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>if the scenario is of descending order</w:t>
      </w:r>
    </w:p>
    <w:p w:rsidR="0043112E" w:rsidRPr="00741056" w:rsidRDefault="0043112E" w:rsidP="0043112E">
      <w:pPr>
        <w:rPr>
          <w:rFonts w:cs="Arial"/>
        </w:rPr>
      </w:pPr>
    </w:p>
    <w:tbl>
      <w:tblPr>
        <w:tblW w:w="1000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/>
      </w:tblPr>
      <w:tblGrid>
        <w:gridCol w:w="1029"/>
        <w:gridCol w:w="8979"/>
      </w:tblGrid>
      <w:tr w:rsidR="0043112E" w:rsidRPr="00741056" w:rsidTr="00275C9A">
        <w:trPr>
          <w:trHeight w:val="330"/>
          <w:jc w:val="center"/>
        </w:trPr>
        <w:tc>
          <w:tcPr>
            <w:tcW w:w="1029" w:type="dxa"/>
            <w:shd w:val="clear" w:color="auto" w:fill="E5B8B7" w:themeFill="accent2" w:themeFillTint="66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8979" w:type="dxa"/>
            <w:shd w:val="clear" w:color="auto" w:fill="E5B8B7" w:themeFill="accent2" w:themeFillTint="66"/>
            <w:vAlign w:val="bottom"/>
          </w:tcPr>
          <w:p w:rsidR="0043112E" w:rsidRPr="00741056" w:rsidRDefault="0043112E" w:rsidP="00FF5DF1">
            <w:pPr>
              <w:spacing w:before="120" w:after="120"/>
              <w:ind w:left="3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</w:tr>
      <w:tr w:rsidR="0043112E" w:rsidRPr="00741056" w:rsidTr="00275C9A">
        <w:trPr>
          <w:trHeight w:val="330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class should line up from the shortest student to the tallest for the vault contest.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library books were shelved in alphabetical order by author’s first name.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most expensive items were listed first.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family reunion photograph shows the babies in the front row and the great-grandparents in the last row.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cities with the most snow days were listed first.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first grade teacher’s mailboxes were assigned before the fifth grade teacher’s.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Bus 13 left the parking lot first, Bus 37 was second and Bus 73 left last.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oldest student was allowed to go first in the lunch line, while the youngest was last to get his tray.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The mountains were listed on the board.  The ones with the highest elevation were listed first while the ones with the lowest elevation were listed last.</w:t>
            </w:r>
          </w:p>
        </w:tc>
      </w:tr>
      <w:tr w:rsidR="0043112E" w:rsidRPr="00741056" w:rsidTr="00275C9A">
        <w:trPr>
          <w:trHeight w:val="313"/>
          <w:jc w:val="center"/>
        </w:trPr>
        <w:tc>
          <w:tcPr>
            <w:tcW w:w="1029" w:type="dxa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8979" w:type="dxa"/>
            <w:vAlign w:val="bottom"/>
          </w:tcPr>
          <w:p w:rsidR="0043112E" w:rsidRPr="00741056" w:rsidRDefault="0043112E" w:rsidP="0043112E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120"/>
              <w:ind w:hanging="453"/>
              <w:rPr>
                <w:rFonts w:cs="Arial"/>
              </w:rPr>
            </w:pPr>
            <w:r w:rsidRPr="00741056">
              <w:rPr>
                <w:rFonts w:cs="Arial"/>
              </w:rPr>
              <w:t>The cities with the least snow days were listed first.</w:t>
            </w:r>
          </w:p>
        </w:tc>
      </w:tr>
    </w:tbl>
    <w:p w:rsidR="0043112E" w:rsidRPr="00741056" w:rsidRDefault="0043112E" w:rsidP="0043112E">
      <w:pPr>
        <w:rPr>
          <w:rFonts w:cs="Arial"/>
        </w:rPr>
      </w:pPr>
    </w:p>
    <w:p w:rsidR="0043112E" w:rsidRDefault="0043112E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3112E" w:rsidRDefault="0043112E" w:rsidP="0043112E">
      <w:pPr>
        <w:rPr>
          <w:rFonts w:cs="Arial"/>
        </w:rPr>
      </w:pPr>
      <w:r w:rsidRPr="00741056">
        <w:rPr>
          <w:rFonts w:cs="Arial"/>
          <w:b/>
        </w:rPr>
        <w:lastRenderedPageBreak/>
        <w:t>Directions for Part II</w:t>
      </w:r>
      <w:r w:rsidRPr="00741056">
        <w:rPr>
          <w:rFonts w:cs="Arial"/>
        </w:rPr>
        <w:t xml:space="preserve">:  Study each list below and determine the sort order.  Write </w:t>
      </w:r>
      <w:r w:rsidRPr="00275C9A">
        <w:rPr>
          <w:rFonts w:cs="Arial"/>
          <w:b/>
          <w:color w:val="FF0000"/>
        </w:rPr>
        <w:t>A</w:t>
      </w:r>
      <w:r w:rsidRPr="00741056">
        <w:rPr>
          <w:rFonts w:cs="Arial"/>
        </w:rPr>
        <w:t xml:space="preserve"> for ascending and </w:t>
      </w:r>
      <w:r w:rsidRPr="00275C9A">
        <w:rPr>
          <w:rFonts w:cs="Arial"/>
          <w:b/>
          <w:color w:val="FF0000"/>
        </w:rPr>
        <w:t>D</w:t>
      </w:r>
      <w:r w:rsidRPr="00741056">
        <w:rPr>
          <w:rFonts w:cs="Arial"/>
        </w:rPr>
        <w:t xml:space="preserve"> for descending.</w:t>
      </w:r>
    </w:p>
    <w:p w:rsidR="00275C9A" w:rsidRPr="00741056" w:rsidRDefault="00275C9A" w:rsidP="0043112E">
      <w:pPr>
        <w:rPr>
          <w:rFonts w:cs="Arial"/>
        </w:rPr>
      </w:pPr>
    </w:p>
    <w:tbl>
      <w:tblPr>
        <w:tblW w:w="98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/>
      </w:tblPr>
      <w:tblGrid>
        <w:gridCol w:w="910"/>
        <w:gridCol w:w="3428"/>
        <w:gridCol w:w="990"/>
        <w:gridCol w:w="4500"/>
      </w:tblGrid>
      <w:tr w:rsidR="0043112E" w:rsidRPr="00741056" w:rsidTr="00275C9A">
        <w:tc>
          <w:tcPr>
            <w:tcW w:w="910" w:type="dxa"/>
            <w:shd w:val="clear" w:color="auto" w:fill="E5B8B7" w:themeFill="accent2" w:themeFillTint="66"/>
          </w:tcPr>
          <w:p w:rsidR="0043112E" w:rsidRPr="00741056" w:rsidRDefault="0043112E" w:rsidP="00FF5DF1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3428" w:type="dxa"/>
            <w:shd w:val="clear" w:color="auto" w:fill="E5B8B7" w:themeFill="accent2" w:themeFillTint="66"/>
          </w:tcPr>
          <w:p w:rsidR="0043112E" w:rsidRPr="00741056" w:rsidRDefault="0043112E" w:rsidP="00FF5DF1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  <w:tc>
          <w:tcPr>
            <w:tcW w:w="990" w:type="dxa"/>
            <w:shd w:val="clear" w:color="auto" w:fill="E5B8B7" w:themeFill="accent2" w:themeFillTint="66"/>
          </w:tcPr>
          <w:p w:rsidR="0043112E" w:rsidRPr="00741056" w:rsidRDefault="0043112E" w:rsidP="00FF5DF1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Order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43112E" w:rsidRPr="00741056" w:rsidRDefault="0043112E" w:rsidP="00FF5DF1">
            <w:pPr>
              <w:tabs>
                <w:tab w:val="left" w:pos="612"/>
              </w:tabs>
              <w:spacing w:before="120" w:after="120"/>
              <w:ind w:left="-18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Scenario</w:t>
            </w:r>
          </w:p>
        </w:tc>
      </w:tr>
      <w:tr w:rsidR="0043112E" w:rsidRPr="00741056" w:rsidTr="00275C9A">
        <w:tc>
          <w:tcPr>
            <w:tcW w:w="910" w:type="dxa"/>
          </w:tcPr>
          <w:p w:rsidR="0043112E" w:rsidRPr="00741056" w:rsidRDefault="0043112E" w:rsidP="00FF5D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43112E" w:rsidRPr="00741056" w:rsidRDefault="00275C9A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>
              <w:rPr>
                <w:rFonts w:cs="Arial"/>
              </w:rPr>
              <w:tab/>
              <w:t>a)</w:t>
            </w:r>
            <w:r w:rsidR="0043112E" w:rsidRPr="00741056">
              <w:rPr>
                <w:rFonts w:cs="Arial"/>
              </w:rPr>
              <w:t xml:space="preserve"> a full tank of gas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¼ tank of gas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running on empty</w:t>
            </w:r>
          </w:p>
        </w:tc>
        <w:tc>
          <w:tcPr>
            <w:tcW w:w="990" w:type="dxa"/>
          </w:tcPr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a can of coke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a 16 oz. bottle of coke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a 2 liter bottle of coke</w:t>
            </w:r>
          </w:p>
        </w:tc>
      </w:tr>
      <w:tr w:rsidR="0043112E" w:rsidRPr="00741056" w:rsidTr="00275C9A">
        <w:tc>
          <w:tcPr>
            <w:tcW w:w="910" w:type="dxa"/>
          </w:tcPr>
          <w:p w:rsidR="0043112E" w:rsidRPr="00741056" w:rsidRDefault="0043112E" w:rsidP="00FF5D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a penny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a nickel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a dime</w:t>
            </w:r>
          </w:p>
        </w:tc>
        <w:tc>
          <w:tcPr>
            <w:tcW w:w="990" w:type="dxa"/>
          </w:tcPr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Seniors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Juniors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Freshmen</w:t>
            </w:r>
          </w:p>
        </w:tc>
      </w:tr>
      <w:tr w:rsidR="0043112E" w:rsidRPr="00741056" w:rsidTr="00275C9A">
        <w:tc>
          <w:tcPr>
            <w:tcW w:w="910" w:type="dxa"/>
          </w:tcPr>
          <w:p w:rsidR="0043112E" w:rsidRPr="00741056" w:rsidRDefault="0043112E" w:rsidP="00FF5D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1923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1945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1990</w:t>
            </w:r>
          </w:p>
        </w:tc>
        <w:tc>
          <w:tcPr>
            <w:tcW w:w="990" w:type="dxa"/>
          </w:tcPr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04/15/2006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07/04/2006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09/25/2006</w:t>
            </w:r>
          </w:p>
        </w:tc>
      </w:tr>
      <w:tr w:rsidR="0043112E" w:rsidRPr="00741056" w:rsidTr="00275C9A">
        <w:tc>
          <w:tcPr>
            <w:tcW w:w="910" w:type="dxa"/>
          </w:tcPr>
          <w:p w:rsidR="0043112E" w:rsidRPr="00741056" w:rsidRDefault="0043112E" w:rsidP="00FF5D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David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Christine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Becky</w:t>
            </w:r>
          </w:p>
        </w:tc>
        <w:tc>
          <w:tcPr>
            <w:tcW w:w="990" w:type="dxa"/>
          </w:tcPr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Rock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Pop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Classical</w:t>
            </w:r>
          </w:p>
        </w:tc>
      </w:tr>
      <w:tr w:rsidR="0043112E" w:rsidRPr="00741056" w:rsidTr="00275C9A">
        <w:tc>
          <w:tcPr>
            <w:tcW w:w="910" w:type="dxa"/>
          </w:tcPr>
          <w:p w:rsidR="0043112E" w:rsidRPr="00741056" w:rsidRDefault="0043112E" w:rsidP="00FF5D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28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a) 150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110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  90</w:t>
            </w:r>
          </w:p>
        </w:tc>
        <w:tc>
          <w:tcPr>
            <w:tcW w:w="990" w:type="dxa"/>
          </w:tcPr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-18"/>
              <w:rPr>
                <w:rFonts w:cs="Arial"/>
              </w:rPr>
            </w:pPr>
          </w:p>
        </w:tc>
        <w:tc>
          <w:tcPr>
            <w:tcW w:w="4500" w:type="dxa"/>
          </w:tcPr>
          <w:p w:rsidR="0043112E" w:rsidRPr="00741056" w:rsidRDefault="0043112E" w:rsidP="00275C9A">
            <w:pPr>
              <w:numPr>
                <w:ilvl w:val="0"/>
                <w:numId w:val="2"/>
              </w:numPr>
              <w:tabs>
                <w:tab w:val="clear" w:pos="720"/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 xml:space="preserve">a) </w:t>
            </w:r>
            <w:proofErr w:type="spellStart"/>
            <w:r w:rsidRPr="00741056">
              <w:rPr>
                <w:rFonts w:cs="Arial"/>
              </w:rPr>
              <w:t>Abbington</w:t>
            </w:r>
            <w:proofErr w:type="spellEnd"/>
            <w:r w:rsidRPr="00741056">
              <w:rPr>
                <w:rFonts w:cs="Arial"/>
              </w:rPr>
              <w:t xml:space="preserve"> Green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b) Dry Ridge Inn</w:t>
            </w:r>
          </w:p>
          <w:p w:rsidR="0043112E" w:rsidRPr="00741056" w:rsidRDefault="0043112E" w:rsidP="00275C9A">
            <w:pPr>
              <w:tabs>
                <w:tab w:val="num" w:pos="620"/>
              </w:tabs>
              <w:spacing w:before="120" w:after="120"/>
              <w:ind w:left="342"/>
              <w:rPr>
                <w:rFonts w:cs="Arial"/>
              </w:rPr>
            </w:pPr>
            <w:r w:rsidRPr="00741056">
              <w:rPr>
                <w:rFonts w:cs="Arial"/>
              </w:rPr>
              <w:tab/>
              <w:t>c) Secret Garden</w:t>
            </w:r>
          </w:p>
        </w:tc>
      </w:tr>
    </w:tbl>
    <w:p w:rsidR="0043112E" w:rsidRPr="00741056" w:rsidRDefault="0043112E" w:rsidP="0043112E">
      <w:pPr>
        <w:rPr>
          <w:rFonts w:cs="Arial"/>
        </w:rPr>
      </w:pPr>
    </w:p>
    <w:sectPr w:rsidR="0043112E" w:rsidRPr="00741056" w:rsidSect="009164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01" w:rsidRDefault="00096401" w:rsidP="0043112E">
      <w:r>
        <w:separator/>
      </w:r>
    </w:p>
  </w:endnote>
  <w:endnote w:type="continuationSeparator" w:id="0">
    <w:p w:rsidR="00096401" w:rsidRDefault="00096401" w:rsidP="0043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01" w:rsidRDefault="00096401" w:rsidP="0043112E">
      <w:r>
        <w:separator/>
      </w:r>
    </w:p>
  </w:footnote>
  <w:footnote w:type="continuationSeparator" w:id="0">
    <w:p w:rsidR="00096401" w:rsidRDefault="00096401" w:rsidP="0043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61" w:rsidRPr="0043112E" w:rsidRDefault="00275C9A" w:rsidP="00C063A3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Name</w:t>
    </w:r>
    <w:r w:rsidR="0043112E" w:rsidRPr="0043112E">
      <w:rPr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82D"/>
    <w:multiLevelType w:val="hybridMultilevel"/>
    <w:tmpl w:val="4460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1190"/>
    <w:multiLevelType w:val="hybridMultilevel"/>
    <w:tmpl w:val="E050EC64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12E"/>
    <w:rsid w:val="00096401"/>
    <w:rsid w:val="00196A8B"/>
    <w:rsid w:val="00275C9A"/>
    <w:rsid w:val="0043112E"/>
    <w:rsid w:val="0091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12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3112E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Normal"/>
    <w:link w:val="AppsIActivityChar"/>
    <w:qFormat/>
    <w:rsid w:val="0043112E"/>
    <w:pPr>
      <w:tabs>
        <w:tab w:val="right" w:pos="9360"/>
      </w:tabs>
      <w:spacing w:after="120"/>
      <w:jc w:val="center"/>
    </w:pPr>
    <w:rPr>
      <w:rFonts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43112E"/>
    <w:rPr>
      <w:rFonts w:ascii="Arial" w:eastAsia="Times New Roman" w:hAnsi="Arial" w:cs="Arial"/>
      <w:b/>
      <w:smallCap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11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43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12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4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Pearce</dc:creator>
  <cp:lastModifiedBy>Brian</cp:lastModifiedBy>
  <cp:revision>2</cp:revision>
  <dcterms:created xsi:type="dcterms:W3CDTF">2013-11-21T11:18:00Z</dcterms:created>
  <dcterms:modified xsi:type="dcterms:W3CDTF">2013-11-21T11:18:00Z</dcterms:modified>
</cp:coreProperties>
</file>